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2017年海南省全民健身运动会“海南省业余钓鱼公开赛”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竞赛规程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jc w:val="left"/>
        <w:textAlignment w:val="auto"/>
        <w:outlineLvl w:val="9"/>
        <w:rPr>
          <w:rFonts w:ascii="Tahoma" w:hAnsi="Tahoma" w:cs="Tahoma"/>
          <w:b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一、竞赛项目：（个人赛）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个人3.6米手竿钓对象鱼（罗非鱼）总重量赛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二、报名对象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1、凡具有海南户口的中国公民均可参赛。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2、凡在海南工作并交社保一年以上的中国公民均可参赛。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3、海南省户口的运动员凭居民二代身份证原件参赛。其他人员凭相应身份证及社保打印单等相关证明参加比赛。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4、参赛运动员年龄必须在18-70岁（含18岁、70岁）。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b/>
          <w:sz w:val="30"/>
          <w:szCs w:val="30"/>
        </w:rPr>
      </w:pPr>
      <w:r>
        <w:rPr>
          <w:rFonts w:hint="eastAsia" w:cs="仿宋"/>
          <w:b/>
          <w:sz w:val="30"/>
          <w:szCs w:val="30"/>
        </w:rPr>
        <w:t>三、录取名次及奖励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第一名：颁发奖金10000元及奖杯、证书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第二名：颁发奖金4000元及奖杯、证书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第三名：颁发奖金2500元及奖杯、证书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第四至六名：各颁发奖金1500元及证书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sz w:val="30"/>
          <w:szCs w:val="30"/>
        </w:rPr>
      </w:pPr>
      <w:bookmarkStart w:id="0" w:name="OLE_LINK6"/>
      <w:r>
        <w:rPr>
          <w:rFonts w:hint="eastAsia"/>
          <w:sz w:val="30"/>
          <w:szCs w:val="30"/>
        </w:rPr>
        <w:t>第七至十二名</w:t>
      </w:r>
      <w:bookmarkEnd w:id="0"/>
      <w:r>
        <w:rPr>
          <w:rFonts w:hint="eastAsia"/>
          <w:sz w:val="30"/>
          <w:szCs w:val="30"/>
        </w:rPr>
        <w:t>：各颁发奖金800元及证书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720" w:firstLineChars="200"/>
        <w:textAlignment w:val="auto"/>
        <w:outlineLvl w:val="9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第十二至二十名：各颁发奖金500元及证书</w:t>
      </w:r>
      <w:r>
        <w:rPr>
          <w:rFonts w:hint="eastAsia"/>
          <w:b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b/>
          <w:sz w:val="30"/>
          <w:szCs w:val="30"/>
        </w:rPr>
      </w:pPr>
      <w:r>
        <w:rPr>
          <w:rFonts w:hint="eastAsia" w:cs="仿宋"/>
          <w:b/>
          <w:sz w:val="30"/>
          <w:szCs w:val="30"/>
        </w:rPr>
        <w:t>四、报名方式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（一）</w:t>
      </w:r>
      <w:r>
        <w:rPr>
          <w:rFonts w:hint="eastAsia" w:cs="仿宋"/>
          <w:sz w:val="30"/>
          <w:szCs w:val="30"/>
        </w:rPr>
        <w:t>通过组委会服务中心报名。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报名联系人：李伟13208950340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hint="eastAsia"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报名邮箱：</w:t>
      </w:r>
      <w:r>
        <w:rPr>
          <w:rFonts w:hint="eastAsia" w:cs="仿宋"/>
          <w:sz w:val="30"/>
          <w:szCs w:val="30"/>
        </w:rPr>
        <w:fldChar w:fldCharType="begin"/>
      </w:r>
      <w:r>
        <w:rPr>
          <w:rFonts w:hint="eastAsia" w:cs="仿宋"/>
          <w:sz w:val="30"/>
          <w:szCs w:val="30"/>
        </w:rPr>
        <w:instrText xml:space="preserve"> HYPERLINK "mailto:844387073@qq.com" </w:instrText>
      </w:r>
      <w:r>
        <w:rPr>
          <w:rFonts w:hint="eastAsia" w:cs="仿宋"/>
          <w:sz w:val="30"/>
          <w:szCs w:val="30"/>
        </w:rPr>
        <w:fldChar w:fldCharType="separate"/>
      </w:r>
      <w:r>
        <w:rPr>
          <w:rStyle w:val="5"/>
          <w:rFonts w:hint="eastAsia" w:cs="仿宋"/>
          <w:sz w:val="30"/>
          <w:szCs w:val="30"/>
        </w:rPr>
        <w:t>844387073@qq.com</w:t>
      </w:r>
      <w:r>
        <w:rPr>
          <w:rFonts w:hint="eastAsia" w:cs="仿宋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00"/>
        <w:textAlignment w:val="auto"/>
        <w:outlineLvl w:val="9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报名格式：市县名称+姓名+手机号+身份证号（发送到联系人手机或邮箱）</w:t>
      </w:r>
    </w:p>
    <w:p>
      <w:pPr>
        <w:widowControl/>
        <w:snapToGrid w:val="0"/>
        <w:spacing w:after="3" w:line="360" w:lineRule="auto"/>
        <w:rPr>
          <w:rFonts w:hint="eastAsia" w:ascii="宋体" w:hAnsi="宋体"/>
          <w:b/>
          <w:sz w:val="30"/>
          <w:szCs w:val="30"/>
        </w:rPr>
      </w:pPr>
    </w:p>
    <w:p>
      <w:pPr>
        <w:widowControl/>
        <w:snapToGrid w:val="0"/>
        <w:spacing w:after="3" w:line="360" w:lineRule="auto"/>
        <w:rPr>
          <w:rFonts w:hint="eastAsia" w:ascii="宋体" w:hAnsi="宋体"/>
          <w:b/>
          <w:sz w:val="30"/>
          <w:szCs w:val="30"/>
        </w:rPr>
      </w:pPr>
    </w:p>
    <w:p>
      <w:pPr>
        <w:widowControl/>
        <w:snapToGrid w:val="0"/>
        <w:spacing w:after="3" w:line="360" w:lineRule="auto"/>
        <w:rPr>
          <w:rFonts w:cs="仿宋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附件：报名表</w:t>
      </w:r>
    </w:p>
    <w:tbl>
      <w:tblPr>
        <w:tblStyle w:val="6"/>
        <w:tblW w:w="9872" w:type="dxa"/>
        <w:jc w:val="center"/>
        <w:tblInd w:w="-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61"/>
        <w:gridCol w:w="832"/>
        <w:gridCol w:w="851"/>
        <w:gridCol w:w="1792"/>
        <w:gridCol w:w="1985"/>
        <w:gridCol w:w="2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2" w:type="dxa"/>
            <w:gridSpan w:val="7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2017海南省全民健身运动会业余钓鱼比赛报名表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25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地区</w:t>
            </w:r>
          </w:p>
        </w:tc>
        <w:tc>
          <w:tcPr>
            <w:tcW w:w="1061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身份证号</w:t>
            </w:r>
          </w:p>
        </w:tc>
        <w:tc>
          <w:tcPr>
            <w:tcW w:w="2426" w:type="dxa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是否入住比赛指定酒店（自费）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1061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1792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2426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1061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1792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2426" w:type="dxa"/>
          </w:tcPr>
          <w:p>
            <w:pPr>
              <w:jc w:val="center"/>
              <w:rPr>
                <w:rFonts w:ascii="微软雅黑" w:hAnsi="微软雅黑" w:eastAsia="微软雅黑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after="3" w:line="360" w:lineRule="auto"/>
        <w:rPr>
          <w:rFonts w:cs="仿宋"/>
          <w:sz w:val="30"/>
          <w:szCs w:val="30"/>
        </w:rPr>
      </w:pPr>
    </w:p>
    <w:p>
      <w:pPr>
        <w:pStyle w:val="7"/>
        <w:ind w:left="1020" w:firstLine="0" w:firstLineChars="0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65E3F"/>
    <w:rsid w:val="7E4320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2017-10-23T07:11:00Z</dcterms:created>
  <dc:creator>Administrator</dc:creator>
  <cp:lastModifiedBy>Administrator</cp:lastModifiedBy>
  <dcterms:modified xsi:type="dcterms:W3CDTF">2017-10-25T01:23:56Z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